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3" w:rsidRPr="00C63739" w:rsidRDefault="004B0A93" w:rsidP="004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93" w:rsidRPr="00C63739" w:rsidRDefault="004B0A93" w:rsidP="004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b/>
          <w:sz w:val="24"/>
          <w:szCs w:val="24"/>
        </w:rPr>
        <w:t>Урок развития связной устной и письменной речи в 7-Б классе</w:t>
      </w:r>
    </w:p>
    <w:p w:rsidR="004B0A93" w:rsidRPr="00C63739" w:rsidRDefault="004B0A93" w:rsidP="004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b/>
          <w:sz w:val="24"/>
          <w:szCs w:val="24"/>
        </w:rPr>
        <w:t xml:space="preserve">учителя русского языка и литературы МАОУ СОШ №4 г. </w:t>
      </w:r>
      <w:proofErr w:type="spellStart"/>
      <w:r w:rsidRPr="00C63739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</w:p>
    <w:p w:rsidR="004B0A93" w:rsidRPr="00C63739" w:rsidRDefault="004B0A93" w:rsidP="004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b/>
          <w:sz w:val="24"/>
          <w:szCs w:val="24"/>
        </w:rPr>
        <w:t xml:space="preserve">Тюменской обл. Ханты-Мансийского автономного </w:t>
      </w:r>
      <w:proofErr w:type="spellStart"/>
      <w:r w:rsidRPr="00C63739">
        <w:rPr>
          <w:rFonts w:ascii="Times New Roman" w:hAnsi="Times New Roman" w:cs="Times New Roman"/>
          <w:b/>
          <w:sz w:val="24"/>
          <w:szCs w:val="24"/>
        </w:rPr>
        <w:t>округа-Югры</w:t>
      </w:r>
      <w:proofErr w:type="spellEnd"/>
    </w:p>
    <w:p w:rsidR="004B0A93" w:rsidRPr="00C63739" w:rsidRDefault="004B0A93" w:rsidP="004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739">
        <w:rPr>
          <w:rFonts w:ascii="Times New Roman" w:hAnsi="Times New Roman" w:cs="Times New Roman"/>
          <w:b/>
          <w:sz w:val="24"/>
          <w:szCs w:val="24"/>
        </w:rPr>
        <w:t>Дюндик</w:t>
      </w:r>
      <w:proofErr w:type="spellEnd"/>
      <w:r w:rsidRPr="00C63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739">
        <w:rPr>
          <w:rFonts w:ascii="Times New Roman" w:hAnsi="Times New Roman" w:cs="Times New Roman"/>
          <w:b/>
          <w:sz w:val="24"/>
          <w:szCs w:val="24"/>
        </w:rPr>
        <w:t>Снежаны</w:t>
      </w:r>
      <w:proofErr w:type="spellEnd"/>
      <w:r w:rsidRPr="00C63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739">
        <w:rPr>
          <w:rFonts w:ascii="Times New Roman" w:hAnsi="Times New Roman" w:cs="Times New Roman"/>
          <w:b/>
          <w:sz w:val="24"/>
          <w:szCs w:val="24"/>
        </w:rPr>
        <w:t>Ивановныпо</w:t>
      </w:r>
      <w:proofErr w:type="spellEnd"/>
      <w:r w:rsidRPr="00C63739">
        <w:rPr>
          <w:rFonts w:ascii="Times New Roman" w:hAnsi="Times New Roman" w:cs="Times New Roman"/>
          <w:b/>
          <w:sz w:val="24"/>
          <w:szCs w:val="24"/>
        </w:rPr>
        <w:t xml:space="preserve"> теме: «Борьба за жизнь»</w:t>
      </w:r>
    </w:p>
    <w:p w:rsidR="004B0A93" w:rsidRPr="00C63739" w:rsidRDefault="004B0A93" w:rsidP="004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C63739">
        <w:rPr>
          <w:rFonts w:ascii="Times New Roman" w:hAnsi="Times New Roman" w:cs="Times New Roman"/>
          <w:bCs/>
          <w:sz w:val="24"/>
          <w:szCs w:val="24"/>
        </w:rPr>
        <w:t xml:space="preserve">урок развития связной речи. 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урока: </w:t>
      </w:r>
      <w:r w:rsidRPr="00C63739">
        <w:rPr>
          <w:rFonts w:ascii="Times New Roman" w:hAnsi="Times New Roman" w:cs="Times New Roman"/>
          <w:bCs/>
          <w:sz w:val="24"/>
          <w:szCs w:val="24"/>
        </w:rPr>
        <w:t>урок с использованием ИКТ.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 технологии: </w:t>
      </w:r>
      <w:r w:rsidRPr="00C63739">
        <w:rPr>
          <w:rFonts w:ascii="Times New Roman" w:hAnsi="Times New Roman" w:cs="Times New Roman"/>
          <w:bCs/>
          <w:sz w:val="24"/>
          <w:szCs w:val="24"/>
        </w:rPr>
        <w:t>информационно – коммуникационная технология.</w:t>
      </w:r>
    </w:p>
    <w:p w:rsidR="004B0A93" w:rsidRPr="00C63739" w:rsidRDefault="004B0A93" w:rsidP="004B0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C63739">
        <w:rPr>
          <w:rFonts w:ascii="Times New Roman" w:hAnsi="Times New Roman" w:cs="Times New Roman"/>
          <w:bCs/>
          <w:sz w:val="24"/>
          <w:szCs w:val="24"/>
        </w:rPr>
        <w:t xml:space="preserve">персональный компьютер, экран, </w:t>
      </w:r>
      <w:proofErr w:type="spellStart"/>
      <w:r w:rsidRPr="00C63739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C63739">
        <w:rPr>
          <w:rFonts w:ascii="Times New Roman" w:hAnsi="Times New Roman" w:cs="Times New Roman"/>
          <w:bCs/>
          <w:sz w:val="24"/>
          <w:szCs w:val="24"/>
        </w:rPr>
        <w:t xml:space="preserve"> проектор, презентация </w:t>
      </w:r>
      <w:proofErr w:type="spellStart"/>
      <w:r w:rsidRPr="00C6373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C637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3739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C637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3739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Pr="00C637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3739">
        <w:rPr>
          <w:rFonts w:ascii="Times New Roman" w:hAnsi="Times New Roman" w:cs="Times New Roman"/>
          <w:bCs/>
          <w:sz w:val="24"/>
          <w:szCs w:val="24"/>
        </w:rPr>
        <w:t>высавка</w:t>
      </w:r>
      <w:proofErr w:type="spellEnd"/>
      <w:r w:rsidRPr="00C63739">
        <w:rPr>
          <w:rFonts w:ascii="Times New Roman" w:hAnsi="Times New Roman" w:cs="Times New Roman"/>
          <w:bCs/>
          <w:sz w:val="24"/>
          <w:szCs w:val="24"/>
        </w:rPr>
        <w:t xml:space="preserve"> словарей </w:t>
      </w:r>
      <w:r w:rsidRPr="00C63739">
        <w:rPr>
          <w:rFonts w:ascii="Times New Roman" w:hAnsi="Times New Roman" w:cs="Times New Roman"/>
          <w:sz w:val="24"/>
          <w:szCs w:val="24"/>
        </w:rPr>
        <w:t>«Словари – наши друзья и помощники»</w:t>
      </w:r>
      <w:r w:rsidR="0067095E" w:rsidRPr="00C63739">
        <w:rPr>
          <w:rFonts w:ascii="Times New Roman" w:hAnsi="Times New Roman" w:cs="Times New Roman"/>
          <w:sz w:val="24"/>
          <w:szCs w:val="24"/>
        </w:rPr>
        <w:t xml:space="preserve">, стенд </w:t>
      </w:r>
      <w:r w:rsidR="0067095E" w:rsidRPr="00C63739">
        <w:rPr>
          <w:rFonts w:ascii="Times New Roman" w:hAnsi="Times New Roman" w:cs="Times New Roman"/>
          <w:iCs/>
          <w:sz w:val="24"/>
          <w:szCs w:val="24"/>
          <w:lang w:eastAsia="ru-RU"/>
        </w:rPr>
        <w:t>юридической терминологии.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>Форма  организации  познавательной деятельности</w:t>
      </w:r>
      <w:r w:rsidRPr="00C63739">
        <w:rPr>
          <w:rFonts w:ascii="Times New Roman" w:hAnsi="Times New Roman" w:cs="Times New Roman"/>
          <w:bCs/>
          <w:sz w:val="24"/>
          <w:szCs w:val="24"/>
        </w:rPr>
        <w:t>:  коллективная, групповая, самостоятельная.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C63739">
        <w:rPr>
          <w:rFonts w:ascii="Times New Roman" w:hAnsi="Times New Roman" w:cs="Times New Roman"/>
          <w:bCs/>
          <w:sz w:val="24"/>
          <w:szCs w:val="24"/>
        </w:rPr>
        <w:t xml:space="preserve">проблемный, эвристический, аналитический, сравнительный, обобщающий. </w:t>
      </w:r>
    </w:p>
    <w:p w:rsidR="004B0A93" w:rsidRPr="00C63739" w:rsidRDefault="004B0A93" w:rsidP="004B0A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C63739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основными словарями, их спецификой, способами построения словарных статей; развивать умение работать со словарями, ориентироваться в словарной статье, развивать речь учащихся, умение построить связное, логичное и аргументированное высказывание на заданную тему; способствовать проявлению интереса к словам и словарям; научить учащихся на уроках русского языка пользоваться словарями; прививать интерес к предмету, воспитывать чувства любви к Родине.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A93" w:rsidRPr="00C63739" w:rsidRDefault="004B0A93" w:rsidP="004B0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способствовать проявлению интереса к словам и словарям;</w:t>
      </w:r>
    </w:p>
    <w:p w:rsidR="004B0A93" w:rsidRPr="00C63739" w:rsidRDefault="004B0A93" w:rsidP="004B0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</w:rPr>
        <w:t>формировать умение видеть логику рассуждения;</w:t>
      </w:r>
    </w:p>
    <w:p w:rsidR="004B0A93" w:rsidRPr="00C63739" w:rsidRDefault="004B0A93" w:rsidP="004B0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научить учащихся на уроках русского языка пользоваться словарями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A93" w:rsidRPr="00C63739" w:rsidRDefault="004B0A93" w:rsidP="004B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развивать речь учащихся, умение построить связное, логичное и аргументированное высказывание на заданную тему;</w:t>
      </w:r>
    </w:p>
    <w:p w:rsidR="004B0A93" w:rsidRPr="00C63739" w:rsidRDefault="004B0A93" w:rsidP="004B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</w:rPr>
        <w:t xml:space="preserve">расширять словарный запас. </w:t>
      </w: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A93" w:rsidRPr="00C63739" w:rsidRDefault="004B0A93" w:rsidP="004B0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  <w:r w:rsidRPr="00C63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A93" w:rsidRPr="00C63739" w:rsidRDefault="004B0A93" w:rsidP="004B0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</w:rPr>
        <w:t>воспитывать интерес к предмету</w:t>
      </w:r>
      <w:r w:rsidR="0067095E" w:rsidRPr="00C63739">
        <w:rPr>
          <w:rFonts w:ascii="Times New Roman" w:hAnsi="Times New Roman" w:cs="Times New Roman"/>
          <w:sz w:val="24"/>
          <w:szCs w:val="24"/>
        </w:rPr>
        <w:t>;</w:t>
      </w:r>
    </w:p>
    <w:p w:rsidR="004B0A93" w:rsidRPr="00C63739" w:rsidRDefault="004B0A93" w:rsidP="004B0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</w:rPr>
        <w:t>содействовать развитию умения учащихся общаться между собой</w:t>
      </w:r>
      <w:r w:rsidR="0067095E" w:rsidRPr="00C63739">
        <w:rPr>
          <w:rFonts w:ascii="Times New Roman" w:hAnsi="Times New Roman" w:cs="Times New Roman"/>
          <w:sz w:val="24"/>
          <w:szCs w:val="24"/>
        </w:rPr>
        <w:t>;</w:t>
      </w:r>
    </w:p>
    <w:p w:rsidR="004B0A93" w:rsidRPr="00C63739" w:rsidRDefault="004B0A93" w:rsidP="004B0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</w:rPr>
        <w:t>помочь учащимся осознать ценность совместной деятельности</w:t>
      </w:r>
      <w:r w:rsidR="0067095E" w:rsidRPr="00C63739">
        <w:rPr>
          <w:rFonts w:ascii="Times New Roman" w:hAnsi="Times New Roman" w:cs="Times New Roman"/>
          <w:sz w:val="24"/>
          <w:szCs w:val="24"/>
        </w:rPr>
        <w:t>;</w:t>
      </w:r>
    </w:p>
    <w:p w:rsidR="004B0A93" w:rsidRPr="00C63739" w:rsidRDefault="004B0A93" w:rsidP="004B0A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прививать интерес к предмету, воспитывать чувства любви к Родине.</w:t>
      </w:r>
    </w:p>
    <w:p w:rsidR="004B0A93" w:rsidRPr="00C63739" w:rsidRDefault="004B0A93" w:rsidP="004B0A93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Подготовительная работа</w:t>
      </w:r>
    </w:p>
    <w:p w:rsidR="004B0A93" w:rsidRPr="00C63739" w:rsidRDefault="004B0A93" w:rsidP="004B0A93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4B0A93" w:rsidRPr="00C63739" w:rsidRDefault="004B0A93" w:rsidP="004B0A9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1Действующие лица:</w:t>
      </w:r>
    </w:p>
    <w:p w:rsidR="004B0A93" w:rsidRPr="00C63739" w:rsidRDefault="004B0A93" w:rsidP="004B0A9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ведущий – Русский язык;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прокурор;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судьи – 3 человека;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словари: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Толковый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, Синонимов, Антонимов, Иностранных слов, Фразеологизмов;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адвокаты;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присяжные заседатели (учащиеся).</w:t>
      </w:r>
    </w:p>
    <w:p w:rsidR="004B0A93" w:rsidRPr="00C63739" w:rsidRDefault="004B0A93" w:rsidP="004B0A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Разбить класс на </w:t>
      </w:r>
      <w:proofErr w:type="spellStart"/>
      <w:r w:rsidRPr="00C637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микрогруппы</w:t>
      </w:r>
      <w:proofErr w:type="spellEnd"/>
      <w:r w:rsidRPr="00C637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B0A93" w:rsidRPr="00C63739" w:rsidRDefault="0067095E" w:rsidP="004B0A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B0A93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Каждая </w:t>
      </w:r>
      <w:proofErr w:type="spellStart"/>
      <w:r w:rsidR="004B0A93" w:rsidRPr="00C63739">
        <w:rPr>
          <w:rFonts w:ascii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="004B0A93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с одним типом словаря и в ходе этой работы: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 словарь; </w:t>
      </w:r>
      <w:r w:rsidR="004B0A93" w:rsidRPr="00C63739">
        <w:rPr>
          <w:rFonts w:ascii="Times New Roman" w:hAnsi="Times New Roman" w:cs="Times New Roman"/>
          <w:sz w:val="24"/>
          <w:szCs w:val="24"/>
          <w:lang w:eastAsia="ru-RU"/>
        </w:rPr>
        <w:t>готовит справку для ознакомления со слов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арем заседателей (в ходе суда); </w:t>
      </w:r>
      <w:r w:rsidR="004B0A93" w:rsidRPr="00C63739">
        <w:rPr>
          <w:rFonts w:ascii="Times New Roman" w:hAnsi="Times New Roman" w:cs="Times New Roman"/>
          <w:sz w:val="24"/>
          <w:szCs w:val="24"/>
          <w:lang w:eastAsia="ru-RU"/>
        </w:rPr>
        <w:t>продумывает выступление ученика, кот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орый будет играть роль словаря; </w:t>
      </w:r>
      <w:r w:rsidR="004B0A93" w:rsidRPr="00C63739">
        <w:rPr>
          <w:rFonts w:ascii="Times New Roman" w:hAnsi="Times New Roman" w:cs="Times New Roman"/>
          <w:sz w:val="24"/>
          <w:szCs w:val="24"/>
          <w:lang w:eastAsia="ru-RU"/>
        </w:rPr>
        <w:t>подготавливает аргументы в защиту своего словаря.</w:t>
      </w:r>
    </w:p>
    <w:p w:rsidR="004B0A93" w:rsidRPr="00C63739" w:rsidRDefault="004B0A93" w:rsidP="004B0A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Познакомить с необходимой юридической терминологией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(стенд).</w:t>
      </w:r>
    </w:p>
    <w:p w:rsidR="00C63739" w:rsidRDefault="00C63739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739" w:rsidRDefault="00C63739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739" w:rsidRDefault="00C63739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7095E" w:rsidRPr="00C63739" w:rsidRDefault="0067095E" w:rsidP="006709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Вопрос о любимом слове ставит учащихся в тупик...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А если спросить, есть ли у школьников любимый словарь? Любят ли они читать словари?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У некоторых из опрошенных мною  детей этот вопрос вызвал недоумение, кому-то показался неудачной шуткой.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А ведь воспитание потребности читать словарь, хотя бы воспитание навыков пользоваться им, – это очень важно и серьезно!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Осталось много свидетельств того, что известные люди словари читали запоем, предпочитая этот вид чтения всем другим.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Н.В. Гоголь в письме к С.Т. Аксакову отмечал, что русский язык – «громада» и для того, чтобы «погрузиться во всю неизмеримость его и изловить чудные законы его», рекомендовал: «Прочтите внимательно... академический словарь». 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Словари обогащают индивидуальный словарный и фразеологический запас, знакомят с нормами русского языка, предостерегают от неправильного употребления слов... Словари расширяют наше познание языка, углубляют понимание слова, способствуют развитию логического мышления».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Однако мы полагаем, что выход все же есть.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Во-первых, необходимо на уроке читать словари, пользоваться ими при каждом удобном случае и показывать ребятам необходимость такого рода книг.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Во-вторых, проводить уроки, посвященные словарям. Пусть они не предусмотрены программой, учитель всегда найдет возможность выкроить для этой работы время.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Я  проводила  уроки, посвященные В.И. Далю и его словарю, уроки-знакомства «Давайте познакомимся,  я – Толковый словарь!». Эти уроки всегда вызывали большой интерес у ребят.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Вашему вниманию я предлагаю  урок довольно редкой формы – </w:t>
      </w:r>
      <w:r w:rsidRPr="00C63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урок-суд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, посвященный словарям.</w:t>
      </w:r>
    </w:p>
    <w:p w:rsidR="004B0A93" w:rsidRPr="00C63739" w:rsidRDefault="004B0A93" w:rsidP="00670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A93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67095E" w:rsidRPr="00C63739" w:rsidRDefault="004B0A93" w:rsidP="0067095E">
      <w:pPr>
        <w:jc w:val="right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b/>
          <w:bCs/>
          <w:sz w:val="24"/>
          <w:szCs w:val="24"/>
        </w:rPr>
        <w:t>Эпиграф:</w:t>
      </w:r>
      <w:r w:rsidRPr="00C63739">
        <w:rPr>
          <w:rFonts w:eastAsia="+mn-ea"/>
          <w:b/>
          <w:bCs/>
          <w:color w:val="000000"/>
          <w:sz w:val="24"/>
          <w:szCs w:val="24"/>
        </w:rPr>
        <w:t xml:space="preserve"> </w:t>
      </w:r>
      <w:r w:rsidR="0067095E" w:rsidRPr="00C63739">
        <w:rPr>
          <w:rFonts w:ascii="Times New Roman" w:hAnsi="Times New Roman" w:cs="Times New Roman"/>
          <w:sz w:val="24"/>
          <w:szCs w:val="24"/>
        </w:rPr>
        <w:t>Язык – орудие мышления. Обращаться с языком кое-как - значит, и мыслить кое-как: неточно, приблизительно, неверно».</w:t>
      </w:r>
    </w:p>
    <w:p w:rsidR="00151860" w:rsidRPr="00C63739" w:rsidRDefault="0067095E" w:rsidP="0067095E">
      <w:pPr>
        <w:jc w:val="right"/>
        <w:rPr>
          <w:rFonts w:ascii="Times New Roman" w:hAnsi="Times New Roman" w:cs="Times New Roman"/>
          <w:sz w:val="24"/>
          <w:szCs w:val="24"/>
        </w:rPr>
      </w:pPr>
      <w:r w:rsidRPr="00C63739">
        <w:rPr>
          <w:rFonts w:ascii="Times New Roman" w:hAnsi="Times New Roman" w:cs="Times New Roman"/>
          <w:sz w:val="24"/>
          <w:szCs w:val="24"/>
        </w:rPr>
        <w:t xml:space="preserve">  Л. Толстой.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1. Вступительное слово ведущего.</w:t>
      </w:r>
    </w:p>
    <w:p w:rsidR="0067095E" w:rsidRPr="00C63739" w:rsidRDefault="0067095E" w:rsidP="006709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Здравствуйте! Разрешите представиться. Я великий и могучий Русский язык. Сегодня я приглашаю вас на необычное судебное заседание. Дело в том, что Толковый словарь очень обижен на лингвистические словари, которые, как ему кажется, выполняют его, Толкового словаря, работу: он предъявил им обвинение в плагиате и ненужности их деятельности.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Прошу отнестись к рассматриваемому делу очень серьезно и помочь в разрешении возникшей проблемы, приняв активное участие в проведении следственных экспериментов.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Просьба соблюдать тишину во время заседания суда.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Встать, суд идет!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судебного процесса.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Судья: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Господа! В суд поступил иск от уважаемого нами Толкового словаря, который предъявил обвинение другим словарям в бесполезности их работы. Слово предоставляется истцу.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 (зачитывает):</w:t>
      </w:r>
    </w:p>
    <w:p w:rsidR="0067095E" w:rsidRPr="00C63739" w:rsidRDefault="0067095E" w:rsidP="006709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Выписка из личного дела (по словарю С.И. Ожегова).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Словарь Толковый – тип словаря, в котором объясняется значение слова.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История появления. Род толковых словарей – один из древнейших среди словарных семей, потому что необходимость в толковании слов появилась у людей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очень давно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 Первый большой толковый словарь русского языка появился в конце XVIII века и включал более сорока трех тысяч слов 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(43 257 слов). В XIX и XX веках появилось большое количество словарей. </w:t>
      </w:r>
    </w:p>
    <w:p w:rsidR="0067095E" w:rsidRPr="00C63739" w:rsidRDefault="0067095E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Самый значительный из них – «Толковый словарь живого великорусского языка» В.И. Даля, который включает более 200 тысяч слов и является подлинной сокровищницей народной русской речи.                Издавались и другие ценные толковые словари, например, под редакцией Д.Н. Ушакова, А.П. Евгеньевой и другие.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Год рождения. 1949 г. Выдержал с тех п</w:t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>ор несколько изданий, пополнялись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раз все новыми словами.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Способ подачи материала. Значение слова в словаре раскрывается с помощью краткого определения. Если значений несколько, то они даются под порядковыми номерами. Обязательно приводятся примеры употребления слова в каждом значении.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Особые приметы. Слово имеет пометы, характеризующие его с точки зрения употребления (книжн. – книжное, высок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ысокое, офиц. – официальное, прост. – просторечное и т.д.). Указываются особенности его произношения и ударения. Даются его основные грамматические показатели.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Количество слов. В 9-м издании около 57 000 слов.</w:t>
      </w:r>
    </w:p>
    <w:p w:rsidR="0067095E" w:rsidRPr="00C63739" w:rsidRDefault="0067095E" w:rsidP="00703C6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Образец словарной статьи:</w:t>
      </w:r>
    </w:p>
    <w:p w:rsidR="0067095E" w:rsidRPr="00C63739" w:rsidRDefault="0067095E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Обвинение,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, ср. 1. Признание виновным в чем-нибудь, приписывание кому-нибудь какой-нибудь вины. Судить по обвинению в краже. Предъявить обвинение кому-нибудь. Возбудить обвинение против кого-нибудь. 2. Обвинительный приговор (устар.). Вынести обвинение. 3. ед. Обвиняющая сторона в судебном процессе. Свидетели обвинения.</w:t>
      </w:r>
    </w:p>
    <w:p w:rsidR="0067095E" w:rsidRPr="00C63739" w:rsidRDefault="0067095E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Выступление Толкового словаря:</w:t>
      </w:r>
    </w:p>
    <w:p w:rsidR="0067095E" w:rsidRPr="00C63739" w:rsidRDefault="00703C62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Уважаемые судьи! Уважаемые присяжные заседатели и все присутствующие на заседании!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Я словарь, с помощью которого объясняется лексическое значение слова, то есть то, что слово обозначает. Вот смотрите: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Иск – заявление в суд о разрешении какого-нибудь гражданского спора.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Справедливость – справедливое, беспристрастное отношение к кому-нибудь.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Решение – 1. Обдуманный вывод, признание необходимости каких-либо действий. 2. Постановление. 3. Заключение, вывод из чего-нибудь. 4. Ответ к задаче, искомое выражение.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Ответственность – необходимость, обязанность отвечать за свои поступки, действия.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Знания – совокупность сведений, познаний в какой-то области.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Трудолюбие – любовь к труду.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Но в последнее время я стал замечать, что появилось множество каких-то мелких словарей, которые на все лады перепевают мои словарные статьи. Всю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я в состоянии выполнить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самостоятельно. Я считаю, что никакие словари, кроме толковых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словарей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, не нужны, и требую запретить все другие, в том числе лингвистические, словари!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Итак, я предъявляю иск всем другим словарям, надеюсь на справедливое решение, а такие мои качества, как ответственность за порученное дело, знания, которыми я владею, и трудолюбие, присущее всему моему роду, не подлежат сомнению.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Судья: 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Слово предоставляется словарю Синонимов.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 (зачитывает):</w:t>
      </w:r>
    </w:p>
    <w:p w:rsidR="00703C62" w:rsidRPr="00C63739" w:rsidRDefault="0067095E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Выписка из личного дела (по словарю З.А. Александровой)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Словарь синонимов – словарь, содержащий ряды синонимов, в котором по алфавиту расположены слова, являющиеся основными, опорными в каждом из синонимических рядов.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История появления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67095E" w:rsidRPr="00C63739" w:rsidRDefault="00703C62" w:rsidP="00703C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Первые словари синонимов имеют давнюю историю. Они стали появляться в России с конца XVIII века, а в XX веке был издан целый ряд словарей, авторами которых являлись Н.Абрамов, 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В.Д. Павлов-Шишкин и П.А.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Стефановский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, В.Н. Клюева, А.П. Евгеньева, З.А. Александрова.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095E"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Год рождения.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1975 г.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095E"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Возраст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. Относительно молод.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Способ подачи материала. Синонимы во многих словарях этого типа собраны и сгруппированы в ряды. Каждая словарная статья содержит перечень слов, входящих в данный синонимический ряд, их толкование и примеры из литературно-художественных произведений.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Особые приметы. В словаре значения слов не раскрываются и примеры их употребления не даются. Словарь имеет практическое назначение. Он дает набор синонимов, из которого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пишущий может извлечь подходящее слово для точного и яркого выражения своей мысли.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слов. Около 9000 синонимических рядов.</w:t>
      </w:r>
    </w:p>
    <w:p w:rsidR="0067095E" w:rsidRPr="00C63739" w:rsidRDefault="0067095E" w:rsidP="00703C6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Образец словарной статьи:</w:t>
      </w:r>
    </w:p>
    <w:p w:rsidR="0067095E" w:rsidRPr="00C63739" w:rsidRDefault="00703C62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Мир I 1. См. вселенная 2. См. земля 3. См. сфера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Мир II 1. Мирный договор; Замирение (уст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рост.) 2. См. согласие 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3. См. спокойствие</w:t>
      </w:r>
    </w:p>
    <w:p w:rsidR="0067095E" w:rsidRPr="00C63739" w:rsidRDefault="0067095E" w:rsidP="00703C6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ответчика – словаря Синонимов:</w:t>
      </w:r>
    </w:p>
    <w:p w:rsidR="0067095E" w:rsidRPr="00C63739" w:rsidRDefault="00703C62" w:rsidP="00703C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Возмущение, гнев, негодование не знают предела, границ, черты, рубежа. Предъявлять обвинение, ставить в вину,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виноватить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обвинять нас в ненужности – несправедливо, незаслуженно, напрасно.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Мы помогаем, содействуем, способствуем, приходим на выручку, когда надо выбрать, найти, отыскать наиболее нужное, верное, подходящее слово для точного, правильного выражения мысли, думы, идеи.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Мы надеемся, рассчитываем, делаем ставку, что суд, ареопаг, синедрион оценит, отдаст должное, признает достоинства нашей работы, труда.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Наша задача, цель, назначение – не объяснять, разъяснять, растолковывать смысл, значение слова, как это делает, совершает словарь Толковый, а привести перечень, список, реестр, опись синонимов.</w:t>
      </w:r>
      <w:proofErr w:type="gramEnd"/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Проведение следственного эксперимента.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Задание 1</w:t>
      </w: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Прочитать текст, выбрать из ряда синонимов слово, вставить его, обосновать свой выбор.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..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тарые зайцы, ... молодые зайцы, ... тучные зайчихи (приплелись, сбежались, собрались). Все слушают, как хвастается заяц.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Эй ты, косой глаз, ты и волка не боишься?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И волка не боюсь, и медведя, и лисицы – никого не боюсь.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..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олодые зайцы, ... старые зайчихи, ... старые зайцы (хихикнули, улыбнулись, засмеялись).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2.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Исправьте ошибки в предложениях. Какой словарь вам в этом поможет?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По дороге (по пути) в школу дети переходят через железную дорогу.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Ему было трудно в таких трудных (сложных) условиях.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Нападающие игроки нападают (играют) решительно.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 этом рассказе писатель показывает (изображает) их жизнь и показывает красоту русской природы.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Это выдающийся (незаурядный) человек, у него выдающаяся (редкая) память и выдающиеся способности.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Задание 3. Дана стилистическая шкала, разделенная на три регистра: высокий, нейтральный и низкий. Распределите данные слова по этим регистрам. Какой словарь вы выберете в помощники?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почивать, спать, дрыхнуть;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есть, вкушать,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лик, морда, лицо;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конь, кляча, скакун;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вояка, боец, воин;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одеяние, одежда, одежка;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скорбеть, тужить, горевать;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скончаться, умереть, загнуться.</w:t>
      </w:r>
      <w:proofErr w:type="gramEnd"/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адвокатов: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учащиеся высказывают свои мысли по поводу того, когда и в каких случаях необходим данный словарь.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Судья: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Слово предоставляется словарю Антонимов.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 (зачитывает):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Выписка из личного дела (по словарю М.Р. Львова)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Словари антонимов – сравнительно новый тип словарей, в которых представлены противоположные по значению слова.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Год рождения. 1978 г.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Возраст. Относительно молод.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История рода. Первыми словарями, дававшими известное представление об антонимах, были так называемые тематические словари, в которых слова располагались по понятийным сферам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темам. В них, как правило, давались параллельно синонимы и антонимы.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Семейная хроника. В 70-х годах XX века вышел словарь Л.А. Введенской и Н.П. Колесникова; после этого появились словари справочного, учебного типов. Итогом многолетней работы стал «Словарь антонимов русского языка», составленный М.Р. Львовым.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слов. В этом словаре около 2000 пар антонимов – слов с противоположным значением.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подачи материала. В подаче антонимов выделяется «центр» – основные противопоставления общеупотребительных слов и «периферия» – противопоставления, ограниченные в употреблении, менее частотные по </w:t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употреблению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в речи.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Особые приметы. Много иллюстраций из художественной, научной, публицистической литературы.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Образец словарной статьи: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81. Война – мир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аходиться в состоянии войны – жить в мире. Еще теплы стволы орудий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кровь не всю впитал песок, / Но мир настал. / Вздохните, люди, / Переступив войны порог...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300. Мир – ссора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Худой мир лучше доброй ссоры. У людей хоть и бедность, да мир...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Мирить – ссорить (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Мириться – ссориться (см.)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ответчика – словаря Антонимов:</w:t>
      </w:r>
    </w:p>
    <w:p w:rsidR="0067095E" w:rsidRPr="00C63739" w:rsidRDefault="00703C62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Мы, словари, всегда были друзьями, зачем же нам становиться врагами, делать из белого черное, из добра – зло? В мире все имеет свою оборотную сторону: есть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праздники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и есть будни, гиганты и карлики, герои и трусы, глупцы и умники, зной и холод, красота и безобразие.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Словари антонимов с помощью слов несут знания о противоречиях в мире, и невежество – запрещать такие словари. Мы думаем, что решим эту проблему не индивидуально, а коллективно. Прогресс – жить в мире, отсталость – враждовать. Мы хотим быть учтивыми, а не грубыми, приносить пользу, а не вред, трудиться, а не бездельничать, расцветать, а не угасать.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Мы умеем много, а не мало, нас надо не запрещать, а разрешать. Повод для суда не серьезный, а смехотворный. Поистине «от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до смешного один шаг». Мы надеемся, что не потерпим поражения, что одержим победу.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Проведение следственного эксперимента.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Задание 1</w:t>
      </w: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Вставьте в предложенный текст необходимые слова.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Живут в нашем доме два одноклассника – Петя и Коля. Они давно дружат, хотя эти мальчики совсем разные. Петя – разговорчивый, веселый, а Коля – ... и нередко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.. . Петя берется за дело энергично, делает его быстро, а Коля, наоборот, – ... , ... 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Вот однажды вышли приятели во двор, сели на скамеечку.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Как тепло сегодня! – сказал Петя.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Нет, – возразил Коля, – сегодня вовсе не тепло, а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.. 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Помолчали. Потом Петя снова заговорил: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Смотри: облака высоко поднялись; наверное, и завтра будет сухая погода.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А мне кажется, – засомневался Коля, – что завтра погода будет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.. ./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Приятели опять помолчали. Потом Петя предложил: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Пойдем к ребятам на спортивную площадку: сегодня там интересная игра.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Нет, – отказался Коля, – не пойду: эта игра, конечно, вовсе не интересная, а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.. 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Тогда Петя достал из кармана два румяных яблока и протянул одно товарищу: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– Подкрепись, может, тогда и играть захочешь, – улыбнулся он. – Яблоко спелое, сладкое.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Коля надкусил яблоко и улыбнулся: оно действительно было сочное, вкусное!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2.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Отгадайте слово по его антонимам: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пассивный, инертный, бездеятельный – ... (активный);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неряшливый, нечистоплотный – ... (аккуратный);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проводы, расставание – ... (встреча);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ясно, понятно, нетрудно – ... (сложно).</w:t>
      </w:r>
      <w:proofErr w:type="gramEnd"/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Задание 3. Подберите подходящие по смыслу антонимы: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мягкий голос – ... (резкий);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мягкое наказание – ... (суровое);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мягкий карандаш – ... (твердый);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мягкие волосы – ... (жесткие);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мягкая булка – ... (черствая);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свежий хлеб – ... (черствый);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свежая рубашка – ... (грязная);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свежая газета – ... (вчерашняя);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свежее утро – ... (теплое);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свежее мясо – ... (протухшее);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свежее молоко – ... (прокисшее);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свежая краска – ... (засохшая);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свежая новость – ... (старая).</w:t>
      </w:r>
      <w:proofErr w:type="gramEnd"/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адвокатов: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учащиеся высказывают свои мысли по поводу того, когда и в каких случаях необходим данный словарь.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Судья: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Слово предоставляется Фразеологическому словарю.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 (зачитывает):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Выписка из личного дела (по словарю В.П. Жукова)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Фразеологический словарь – тип словаря, в котором собраны и истолкованы не отдельные слова, а фразеологизмы.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История рода. Раньше фразеологизмы включались в толковые словари, а также описывались в сборниках крылатых слов, образных слов и выражений, афоризмов. Собственно фразеологический словарь впервые появился в 1967 г. под редакцией А.И.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Молоткова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Год рождения. 1980 г.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Возраст. Молод.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Способ построения статьи. Словарная статья включает в себя заголовок, грамматические и стилистические пометы, иллюстративный материал, справочную часть.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Особые приметы. Приводятся фразеологизмы, наиболее часто используемые в устной речи и художественной, а также научно-популярной литературе.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Образец словарной статьи:</w:t>
      </w:r>
    </w:p>
    <w:p w:rsidR="00703C62" w:rsidRPr="00C63739" w:rsidRDefault="00703C62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Яблоко раздора между кем, между чем (мн. ч. не употр.). Книжн. Причина ссоры. Имущество это состояло... из скудной движимости, в числе которой был и знаменитый тарантас, едва не послуживший яблоком раздора между матерью и сыном.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(Салтыков-Щедрин.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Господа Головлевы).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Из древнегреческого мифа о ссоре Геры, Афины и Афродиты по поводу того, кому должно принадлежать золотое яблоко с надписью «Прекраснейшей».</w:t>
      </w:r>
    </w:p>
    <w:p w:rsidR="0067095E" w:rsidRPr="00C63739" w:rsidRDefault="00703C62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95E"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ответчика – Фразеологического словаря: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судьи! Я на все руки мастер, баклуши бить не люблю, а тружусь от зари до зари не покладая рук бок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о бок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с другими словарями.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Битый час мы обсуждаем, нужны словари или нет, вместо того чтобы взять быка за рога и разбить доводы истца в пух и прах. Легко наводить тень на плетень и бросать камешки в чужой огород, труднее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засучив рукава. Прошу уважаемый суд не откладывать дело в долгий ящик, не класть его под сукно, а самому убедиться, что мы не лыком шиты и за словом в карман не полезем.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Наши слова многогранны, нельзя их укладывать в прокрустово ложе одного лишь значения, которое дается в толковом словаре. Мы пройдем огонь, воду и медные трубы, пуд соли вместе съедим, но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расхлебаем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кашу, которую заварил словарь Толковый, разрубим гордиев узел!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Проведение следственного эксперимента.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1.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Найти в речи Фразеологического словаря устойчивые выражения, объяснить их значение. Сделать вывод, каким словарем удобно пользоваться, чтобы выполнить задание.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2.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Даны английские фразеологизмы и их дословный перевод. Необходимо дать эквиваленты этим выражениям в русском языке.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someone’s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thumb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(быть у кого-либо под большим пальцем) – прижать кого-либо к ногтю, быть у кого-либо под каблуком.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bee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(быть занятым как пчела) – вертеться как белка в колесе.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spin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thin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(прясть что-либо из чистого воздуха) – высосать из пальца.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stroke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someone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wrong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way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(гладить кого-либо в обратном направлении) – гладить против шерсти.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Daft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brush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глуп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как щетка) – глуп как пробка.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retire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one’s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shell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(уйти в свою раковину) – замкнуться в себе.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knock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someone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cocked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hat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(загнать кого-либо в треугольную шляпу) – загнать в тупик.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Someone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vanished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thin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(исчез в прозрачном воздухе) – как сквозь стену прошел, как в воду канул, как сквозь землю провалился.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pigs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fly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(когда полетят свиньи) – после дождичка в четверг.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plain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nose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(ясно как нос на твоем лице) – ясно как день.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3.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Замени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фразеологизмы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словом. Всегда ли это возможно?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Рука об руку – ... (дружно);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рукой подать – ... (близко);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на руках носить – ... (баловать);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быть под рукой – ... (близко);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держать в ежовых рукавицах – ... (не давать воли);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золотые руки – ... (говорится об очень искусном, умелом, способном в своем деле человеке);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ухватиться обеими руками – ... (согласиться с предложением с удовольствием, радостью);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подвернуться под руку – ... (случайно оказаться поблизости);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быть правой рукой – ... (быть нужным кому-то);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дать руку на отсечение – ... (полностью ручаться за кого-то);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дать по рукам кому-то – ... (самым решительным образом пресечь какие-то действия);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ударить по рукам – ... (заключить деловое соглашение, сделку, договор);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прибрать к рукам – ... (завладеть чем-то).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адвокатов: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учащиеся высказывают свои мысли по поводу того, когда и в каких случаях необходим данный словарь.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Судья: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Слово предоставляется Словарю иностранных слов.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Русский язык (зачитывает):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Выписка из личного дела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Словарь иностранных слов – лингвистический толковый словарь, в котором объясняются значения иноязычных слов и терминов, усвоенных русским языком.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C62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рода. Первые толкования иноязычных слов встречаются в самых ранних словарных трудах, например, объяснение многих древнееврейских, греческих слов давалось в словарике, приложенном к Кормчей книге еще в 1282 году. Собственно словари иностранных слов появились в России к началу XVIII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 Сначала они были рукописными, а затем печатными. 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Год рождения. В 1996 г. было 7-е, переработанное издание.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Возраст. При относительной молодости достаточно зрел, поскольку переживает седьмую по счету молодость.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Способ построения статьи. Дается заглавное слово, указывается его происхождение (этимология), далее толкуется значение слова.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Особые приметы. Служит справочным пособием для широких масс читателей. В конце словаря даются иностранные слова и выражения, встречающиеся в литературе в латинском написании.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Образец словарной статьи: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ВЕРДИКТ [англ.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verdict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от лат.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vere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dictum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, букв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ерно сказанное] – решение присяжных заседателей в судебном процессе о виновности или невиновности подсудимого.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Выступление ответчика – Словаря иностранных слов: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Леди и джентльмены!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Вот уж действительно: «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vis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pacem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para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bellum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[си вис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пацем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пара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бэллум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] – если хочешь мира, готовься к войне.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Этот курьез (нелепый случай) нуждается в комментариях (объяснениях). Не думаю, что здесь замешана коррупция (подкуп). Кризис (переломный момент) объясняется конкуренцией (соперничеством). Уважаемый Толковый словарь возомнил себя корифеем (выдающимся деятелем) словарного дела и решил всех остальных скомпрометировать (опорочить).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требуем моральной компенсации (возмещения) за причиненный ущерб и корректировки (исправления) действий нашего коллеги (товарища по работе). </w:t>
      </w:r>
      <w:proofErr w:type="spellStart"/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Dum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spiro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spero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(дум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спиро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спэро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] – пока живу, надеюсь, что справедливость восторжествует.</w:t>
      </w:r>
      <w:proofErr w:type="gram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Dura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sed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лэкс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сэд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t>лэкс</w:t>
      </w:r>
      <w:proofErr w:type="spellEnd"/>
      <w:r w:rsidRPr="00C63739">
        <w:rPr>
          <w:rFonts w:ascii="Times New Roman" w:hAnsi="Times New Roman" w:cs="Times New Roman"/>
          <w:sz w:val="24"/>
          <w:szCs w:val="24"/>
          <w:lang w:eastAsia="ru-RU"/>
        </w:rPr>
        <w:t>] – закон суров, но это закон.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Проведение следственного эксперимента.</w:t>
      </w:r>
    </w:p>
    <w:p w:rsidR="00C63739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1.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«Переведите» выделенные в предложениях слова. Какой словарь вы выберете в помощники?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Терапевт прописал пациенту инъекции. – ... (Врач прописал больному уколы.)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Шофер выявил дефекты в моторе. – ... (Водитель выявил неисправности в двигателе.)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Адвокат привел убедительные аргументы. – ... (Защитник привел убедительные доказательства.)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Спортсмены гордятся своим голкипером. – ... (Игроки гордятся своим вратарем.)</w:t>
      </w:r>
    </w:p>
    <w:p w:rsidR="00C63739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2.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95E" w:rsidRPr="00C63739" w:rsidRDefault="00C63739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Переведите данные научные термины, воспользовавшись выписанными из словаря значениями международных словообразовательных элементов: фил (любящий), а, ан (без), авто (сам),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(книга),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(жизнь), графо (пишу), фон (звук),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тека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(ящик),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мобил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(подвижной), логос (слово, мысль, понятие), моно (один, единый), том (часть),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архео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(древний).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Монархия, библиотека, библиофил, автомобиль, филолог, биология, биография, автобиография, монография, автограф, фонограф, анатомия, атом, фонотека, археология, анархия.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Каким словарем вы воспользуетесь?</w:t>
      </w:r>
    </w:p>
    <w:p w:rsidR="00C63739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67095E" w:rsidRPr="00C63739" w:rsidRDefault="00C63739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Напишите как можно больше слов, содержащих греческие и латинские корни, проверьте их значение в словаре: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дром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мело,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эрго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лабор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мемор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прим,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хрон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дикт</w:t>
      </w:r>
      <w:proofErr w:type="spell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. Какой словарь вы выберете себе в помощники?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адвокатов: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 учащиеся высказывают свои мысли по поводу того, когда и в каких случаях необходим данный словарь.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Прокурор: Уважаемые Судьи! Уважаемые Словари! Мы хотели бы услышать, что скажут господа присяжные заседатели!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Вас познакомили в ходе сегодняшнего заседания с позициями, которые занимают истец и ответчики. Вы услышали аргументы защитников уважаемых словарей. Все принимали самое активное участие в проведении следственных экспериментов. Какова ваша точка зрения на конфликт между словарями?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Присяжные заседатели (высказывают свои мнения).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Прокурор (посовещавшись с судьями) объявляет решение: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Именем его величества Русского языка считаем конфликт исчерпанным.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63739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Толковому словарю необходимо смириться с наличием в государстве других словарей, каждый из которых выполняет нужную и важную работу. Мы не ставим под сомнение заслуги Толкового словаря, но и труд словарей Синонимов, Антонимов, Фразеологизмов, Иностранных слов заслуживает уважения и почитания. Мы надеемся, что все присутствующие на заседании еще не однажды обратятся к помощи этих словарей и воспользуются их богатейшим материалом.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63739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>Мы благодарим словари за то, что они предоставили нам свои словарные статьи, на основании которых мы выносим решение: обвинение Толкового словаря, предъявленное другим лингвистическим словарям, считать необоснованным. Иск отклонить. Самое справедливое решение будет заключаться в том, чтобы сохранить мир, а не разжигать войну. Ссоры нам не нужны. Надеемся, что яблоко раздора сдано в архив и повода для спора не существует. Наш вердикт: словари не виновны! Да здравствуют дружба и согласие, понимание и поддержка!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Да будет так!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>Исчерпаны ли виды работы со словарями после проведения одного урока? Конечно, нет. Это только начало пути в мир словарей, в океан слов, собранных в них.</w:t>
      </w:r>
    </w:p>
    <w:p w:rsidR="00C63739" w:rsidRPr="00C63739" w:rsidRDefault="00C63739" w:rsidP="006709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7095E" w:rsidRPr="00C63739" w:rsidRDefault="00C63739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Есть в русском языке удивительный корень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-ф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ил-, пришедший из греческого, что означает «любящий, люблю». С его помощью образуется много слов:</w:t>
      </w:r>
    </w:p>
    <w:p w:rsidR="0067095E" w:rsidRPr="00C63739" w:rsidRDefault="0067095E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3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филантропия (люблю + человек) – благотворительность, помощь нуждающимся;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филармония (люблю + гармония) – концертная организация, пропагандирующая высокохудожественные музыкальные произведения;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филателия (люблю + освобождение от оплаты) – коллекционирование и изучение почтовых марок;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br/>
        <w:t>философия (люблю + мудрость) – наука о наиболее общих законах развития природы, человеческого общества и мышления...</w:t>
      </w:r>
      <w:proofErr w:type="gramEnd"/>
    </w:p>
    <w:p w:rsidR="0067095E" w:rsidRPr="00C63739" w:rsidRDefault="00C63739" w:rsidP="006709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Есть еще одно, очень близкое и дорогое нам слово – филология – дословно: любовь к слову. Хотелось бы пожелать всем учителям: постарайтесь, воспитывая будущих математиков, физиков, юристов, рабочих, учителей, врачей, растить их настоящими филологами в самом прямом смысле этого слова, потому что весь мир начинается с любви к слову: </w:t>
      </w:r>
      <w:proofErr w:type="gramStart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67095E"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было Слово...</w:t>
      </w:r>
      <w:r w:rsidRPr="00C63739">
        <w:rPr>
          <w:rFonts w:ascii="Times New Roman" w:hAnsi="Times New Roman" w:cs="Times New Roman"/>
          <w:sz w:val="24"/>
          <w:szCs w:val="24"/>
          <w:lang w:eastAsia="ru-RU"/>
        </w:rPr>
        <w:t xml:space="preserve"> До новых встреч!..</w:t>
      </w:r>
    </w:p>
    <w:p w:rsidR="0067095E" w:rsidRDefault="0067095E" w:rsidP="006709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7095E" w:rsidRDefault="0067095E" w:rsidP="006709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7095E" w:rsidRDefault="0067095E" w:rsidP="0067095E">
      <w:pPr>
        <w:jc w:val="both"/>
      </w:pPr>
    </w:p>
    <w:sectPr w:rsidR="0067095E" w:rsidSect="004B0A9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A09"/>
    <w:multiLevelType w:val="hybridMultilevel"/>
    <w:tmpl w:val="E86283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1EE4"/>
    <w:multiLevelType w:val="hybridMultilevel"/>
    <w:tmpl w:val="8D206F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32EAC"/>
    <w:multiLevelType w:val="hybridMultilevel"/>
    <w:tmpl w:val="92A2F6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0A93"/>
    <w:rsid w:val="00151860"/>
    <w:rsid w:val="004B0A93"/>
    <w:rsid w:val="0067095E"/>
    <w:rsid w:val="00703C62"/>
    <w:rsid w:val="007135E5"/>
    <w:rsid w:val="00C63739"/>
    <w:rsid w:val="00D4395C"/>
    <w:rsid w:val="00E6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93"/>
    <w:pPr>
      <w:ind w:left="720"/>
      <w:contextualSpacing/>
    </w:pPr>
  </w:style>
  <w:style w:type="paragraph" w:styleId="a4">
    <w:name w:val="No Spacing"/>
    <w:uiPriority w:val="1"/>
    <w:qFormat/>
    <w:rsid w:val="004B0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1й</cp:lastModifiedBy>
  <cp:revision>1</cp:revision>
  <dcterms:created xsi:type="dcterms:W3CDTF">2016-09-11T10:21:00Z</dcterms:created>
  <dcterms:modified xsi:type="dcterms:W3CDTF">2016-09-11T10:58:00Z</dcterms:modified>
</cp:coreProperties>
</file>